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ДОГОВОР № ____</w:t>
      </w:r>
    </w:p>
    <w:p>
      <w:pPr>
        <w:jc w:val="center"/>
      </w:pPr>
      <w:r>
        <w:rPr>
          <w:b/>
        </w:rPr>
        <w:t>об оказании платных образовательных услуг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г. Кострома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«___» ____________ 20___ г.</w:t>
            </w:r>
          </w:p>
        </w:tc>
      </w:tr>
    </w:tbl>
    <w:p>
      <w:pPr>
        <w:jc w:val="both"/>
      </w:pPr>
      <w:r>
        <w:rPr>
          <w:b w:val="0"/>
        </w:rPr>
        <w:t>Общество с ограниченной ответственностью «Учение» (ООО «Учение»), ОГРН 1184401002477, ИНН/КПП 4401186906 / 440101001, осуществляющее образовательную деятельность на основании лицензии на осуществление образовательной деятельности, регистрационный номер Л035-01226-44/00221864 от 14.08.2019, выданной Департаментом образования и науки Костромской области (бессрочно), именуемое в дальнейшем «Исполнитель», в лице директора Василевской Ольги Ивановны, действующей на основании Устава, с одной стороны, и гражданин(ка) ________________________________________ (ФИО), дата рождения ___________, именуемый(ая) в дальнейшем «Заказчик», являющийся(аяся) одновременно обучающимся (слушателем), с другой стороны, совместно именуемые «Стороны», заключили настоящий договор о нижеследующем.</w:t>
      </w:r>
    </w:p>
    <w:p>
      <w:pPr>
        <w:jc w:val="center"/>
      </w:pPr>
      <w:r>
        <w:rPr>
          <w:b/>
        </w:rPr>
        <w:t>1. ПРЕДМЕТ ДОГОВОРА</w:t>
      </w:r>
    </w:p>
    <w:p>
      <w:pPr>
        <w:jc w:val="both"/>
      </w:pPr>
      <w:r>
        <w:rPr>
          <w:b w:val="0"/>
        </w:rPr>
        <w:t>1.1. Исполнитель обязуется оказать Заказчику образовательные услуги по дополнительной профессиональной программе, а Заказчик обязуется оплатить их:</w:t>
      </w:r>
    </w:p>
    <w:p>
      <w:pPr>
        <w:jc w:val="both"/>
      </w:pPr>
      <w:r>
        <w:rPr>
          <w:b w:val="0"/>
        </w:rPr>
        <w:t>наименование программы: «______________________________________________»;</w:t>
      </w:r>
    </w:p>
    <w:p>
      <w:pPr>
        <w:jc w:val="both"/>
      </w:pPr>
      <w:r>
        <w:rPr>
          <w:b w:val="0"/>
        </w:rPr>
        <w:t>вид образования: дополнительное образование; подвид: дополнительное профессиональное образование;</w:t>
      </w:r>
    </w:p>
    <w:p>
      <w:pPr>
        <w:jc w:val="both"/>
      </w:pPr>
      <w:r>
        <w:rPr>
          <w:b w:val="0"/>
        </w:rPr>
        <w:t>вид программы: программа повышения квалификации / программа профессиональной переподготовки (ненужное зачеркнуть);</w:t>
      </w:r>
    </w:p>
    <w:p>
      <w:pPr>
        <w:jc w:val="both"/>
      </w:pPr>
      <w:r>
        <w:rPr>
          <w:b w:val="0"/>
        </w:rPr>
        <w:t>объём программы: ____ (________) академических часов;</w:t>
      </w:r>
    </w:p>
    <w:p>
      <w:pPr>
        <w:jc w:val="both"/>
      </w:pPr>
      <w:r>
        <w:rPr>
          <w:b w:val="0"/>
        </w:rPr>
        <w:t>форма обучения: заочная, с применением исключительно электронного обучения и дистанционных образовательных технологий;</w:t>
      </w:r>
    </w:p>
    <w:p>
      <w:pPr>
        <w:jc w:val="both"/>
      </w:pPr>
      <w:r>
        <w:rPr>
          <w:b w:val="0"/>
        </w:rPr>
        <w:t>срок освоения программы (продолжительность обучения): с «___» __________ 20___ г. по «___» __________ 20___ г.;</w:t>
      </w:r>
    </w:p>
    <w:p>
      <w:pPr>
        <w:jc w:val="both"/>
      </w:pPr>
      <w:r>
        <w:rPr>
          <w:b w:val="0"/>
        </w:rPr>
        <w:t>форма итоговой аттестации: итоговое тестирование (если программой не установлена иная форма);</w:t>
      </w:r>
    </w:p>
    <w:p>
      <w:pPr>
        <w:jc w:val="both"/>
      </w:pPr>
      <w:r>
        <w:rPr>
          <w:b w:val="0"/>
        </w:rPr>
        <w:t>документ, выдаваемый после успешного освоения программы и прохождения итоговой аттестации: удостоверение о повышении квалификации / диплом о профессиональной переподготовке по образцу, установленному Исполнителем.</w:t>
      </w:r>
    </w:p>
    <w:p>
      <w:pPr>
        <w:jc w:val="both"/>
      </w:pPr>
      <w:r>
        <w:rPr>
          <w:b w:val="0"/>
        </w:rPr>
        <w:t>1.2. Обучение, включая итоговую аттестацию, проводится дистанционно в системе дистанционного обучения Исполнителя на сайте https://do.naykaprosto.ru (далее — СДО).</w:t>
      </w:r>
    </w:p>
    <w:p>
      <w:pPr>
        <w:jc w:val="both"/>
      </w:pPr>
      <w:r>
        <w:rPr>
          <w:b w:val="0"/>
        </w:rPr>
        <w:t>1.3. На обучение принимаются лица, имеющие среднее профессиональное или высшее образование (ч. 3 ст. 76 Федерального закона от 29.12.2012 № 273-ФЗ; правила приёма Исполнителя). Заказчик подтверждает наличие такого образования и предоставляет копию документа об образовании. Если документ не предоставлен или не подтверждает уровень образования, договор расторгается, оплата возвращается Заказчику в полном объёме.</w:t>
      </w:r>
    </w:p>
    <w:p>
      <w:pPr>
        <w:jc w:val="center"/>
      </w:pPr>
      <w:r>
        <w:rPr>
          <w:b/>
        </w:rPr>
        <w:t>2. ПОРЯДОК ОКАЗАНИЯ УСЛУГ</w:t>
      </w:r>
    </w:p>
    <w:p>
      <w:pPr>
        <w:jc w:val="both"/>
      </w:pPr>
      <w:r>
        <w:rPr>
          <w:b w:val="0"/>
        </w:rPr>
        <w:t>2.1. После заключения договора, поступления оплаты и издания приказа о зачислении Исполнитель предоставляет Заказчику доступ к личному кабинету СДО и направляет данные для входа на электронную почту Заказчика.</w:t>
      </w:r>
    </w:p>
    <w:p>
      <w:pPr>
        <w:jc w:val="both"/>
      </w:pPr>
      <w:r>
        <w:rPr>
          <w:b w:val="0"/>
        </w:rPr>
        <w:t>2.2. Заказчик самостоятельно обеспечивает себя техническими средствами и доступом к сети Интернет, необходимыми для дистанционного обучения.</w:t>
      </w:r>
    </w:p>
    <w:p>
      <w:pPr>
        <w:jc w:val="both"/>
      </w:pPr>
      <w:r>
        <w:rPr>
          <w:b w:val="0"/>
        </w:rPr>
        <w:t>2.3. Факт предоставления доступа, входы в СДО и результаты тестирования фиксируются в СДО автоматически и могут использоваться Сторонами для подтверждения хода обучения.</w:t>
      </w:r>
    </w:p>
    <w:p>
      <w:pPr>
        <w:jc w:val="center"/>
      </w:pPr>
      <w:r>
        <w:rPr>
          <w:b/>
        </w:rPr>
        <w:t>3. ПРАВА И ОБЯЗАННОСТИ СТОРОН</w:t>
      </w:r>
    </w:p>
    <w:p>
      <w:pPr>
        <w:jc w:val="both"/>
      </w:pPr>
      <w:r>
        <w:rPr>
          <w:b w:val="0"/>
        </w:rPr>
        <w:t>3.1. Исполнитель обязан: зачислить Заказчика при выполнении условий приёма; довести до Заказчика информацию об услугах, предусмотренную Законом РФ «О защите прав потребителей» и Федеральным законом № 273-ФЗ; оказать услуги в соответствии с программой; обеспечить доступ к учебным материалам на весь срок освоения; провести итоговую аттестацию; выдать документ о квалификации либо справку об обучении в соответствии с разделом 6.</w:t>
      </w:r>
    </w:p>
    <w:p>
      <w:pPr>
        <w:jc w:val="both"/>
      </w:pPr>
      <w:r>
        <w:rPr>
          <w:b w:val="0"/>
        </w:rPr>
        <w:t>3.2. Исполнитель вправе самостоятельно осуществлять образовательный процесс, устанавливать формы и порядок промежуточной и итоговой аттестации в соответствии с локальными нормативными актами; приостановить доступ к СДО при нарушении сроков оплаты.</w:t>
      </w:r>
    </w:p>
    <w:p>
      <w:pPr>
        <w:jc w:val="both"/>
      </w:pPr>
      <w:r>
        <w:rPr>
          <w:b w:val="0"/>
        </w:rPr>
        <w:t>3.3. Заказчик вправе получать информацию по вопросам организации и обеспечения оказания услуг; пользоваться учебными материалами СДО в пределах программы; обращаться к Исполнителю по вопросам обучения; пользоваться иными академическими правами, предусмотренными ч. 1 ст. 34 Федерального закона № 273-ФЗ.</w:t>
      </w:r>
    </w:p>
    <w:p>
      <w:pPr>
        <w:jc w:val="both"/>
      </w:pPr>
      <w:r>
        <w:rPr>
          <w:b w:val="0"/>
        </w:rPr>
        <w:t>3.4. Заказчик обязан своевременно оплатить услуги; предоставить достоверные персональные данные и документ об образовании; соблюдать локальные нормативные акты Исполнителя, размещённые на сайте naykaprosto.ru и в СДО.</w:t>
      </w:r>
    </w:p>
    <w:p>
      <w:pPr>
        <w:jc w:val="center"/>
      </w:pPr>
      <w:r>
        <w:rPr>
          <w:b/>
        </w:rPr>
        <w:t>4. СТОИМОСТЬ УСЛУГ И ПОРЯДОК ОПЛАТЫ</w:t>
      </w:r>
    </w:p>
    <w:p>
      <w:pPr>
        <w:jc w:val="both"/>
      </w:pPr>
      <w:r>
        <w:rPr>
          <w:b w:val="0"/>
        </w:rPr>
        <w:t>4.1. Полная стоимость услуг составляет ________ (________________) рублей 00 копеек. НДС не облагается (Исполнитель применяет упрощённую систему налогообложения, п. 1 ст. 145 Налогового кодекса РФ).</w:t>
      </w:r>
    </w:p>
    <w:p>
      <w:pPr>
        <w:jc w:val="both"/>
      </w:pPr>
      <w:r>
        <w:rPr>
          <w:b w:val="0"/>
        </w:rPr>
        <w:t>4.2. Увеличение стоимости услуг после заключения договора не допускается, за исключением случаев, предусмотренных ч. 3 ст. 54 Федерального закона № 273-ФЗ.</w:t>
      </w:r>
    </w:p>
    <w:p>
      <w:pPr>
        <w:jc w:val="both"/>
      </w:pPr>
      <w:r>
        <w:rPr>
          <w:b w:val="0"/>
        </w:rPr>
        <w:t>4.3. Оплата производится единовременно в размере 100 % до начала обучения по счёту Исполнителя или через платёжные сервисы на сайте Исполнителя. Кассовый чек направляется Заказчику в электронном виде.</w:t>
      </w:r>
    </w:p>
    <w:p>
      <w:pPr>
        <w:jc w:val="both"/>
      </w:pPr>
      <w:r>
        <w:rPr>
          <w:b w:val="0"/>
        </w:rPr>
        <w:t>4.4. Днём оплаты считается день поступления денежных средств Исполнителю.</w:t>
      </w:r>
    </w:p>
    <w:p>
      <w:pPr>
        <w:jc w:val="center"/>
      </w:pPr>
      <w:r>
        <w:rPr>
          <w:b/>
        </w:rPr>
        <w:t>5. ИЗМЕНЕНИЕ И РАСТОРЖЕНИЕ ДОГОВОРА</w:t>
      </w:r>
    </w:p>
    <w:p>
      <w:pPr>
        <w:jc w:val="both"/>
      </w:pPr>
      <w:r>
        <w:rPr>
          <w:b w:val="0"/>
        </w:rPr>
        <w:t>5.1. Договор может быть изменён или расторгнут по соглашению Сторон, а также в случаях, предусмотренных законодательством.</w:t>
      </w:r>
    </w:p>
    <w:p>
      <w:pPr>
        <w:jc w:val="both"/>
      </w:pPr>
      <w:r>
        <w:rPr>
          <w:b w:val="0"/>
        </w:rPr>
        <w:t>5.2. Заказчик вправе отказаться от исполнения договора в любое время при условии оплаты Исполнителю фактически понесённых им расходов, связанных с исполнением обязательств по договору (ст. 782 Гражданского кодекса РФ, ст. 32 Закона РФ «О защите прав потребителей»). Отказ оформляется письменным заявлением, в том числе по электронной почте. Остаток оплаты возвращается в течение 10 (десяти) дней со дня получения заявления.</w:t>
      </w:r>
    </w:p>
    <w:p>
      <w:pPr>
        <w:jc w:val="both"/>
      </w:pPr>
      <w:r>
        <w:rPr>
          <w:b w:val="0"/>
        </w:rPr>
        <w:t>5.3. Исполнитель вправе отказаться от исполнения договора в одностороннем порядке при просрочке оплаты, а также если надлежащее исполнение обязательств стало невозможным вследствие действий (бездействия) Заказчика, в том числе при непредоставлении документа об образовании.</w:t>
      </w:r>
    </w:p>
    <w:p>
      <w:pPr>
        <w:jc w:val="both"/>
      </w:pPr>
      <w:r>
        <w:rPr>
          <w:b w:val="0"/>
        </w:rPr>
        <w:t>5.4. Договор прекращается досрочно в случаях отчисления Заказчика по основаниям, предусмотренным ст. 61 Федерального закона № 273-ФЗ.</w:t>
      </w:r>
    </w:p>
    <w:p>
      <w:pPr>
        <w:jc w:val="center"/>
      </w:pPr>
      <w:r>
        <w:rPr>
          <w:b/>
        </w:rPr>
        <w:t>ДОКУМЕНТЫ ОБ ОБУЧЕНИИ И ФИС ФРДО</w:t>
      </w:r>
    </w:p>
    <w:p>
      <w:pPr>
        <w:jc w:val="both"/>
      </w:pPr>
      <w:r>
        <w:rPr>
          <w:b w:val="0"/>
        </w:rPr>
        <w:t>6.1. Документ о квалификации оформляется в течение 1 (одного) рабочего дня со дня успешного прохождения итоговой аттестации. До отправки Исполнитель направляет Заказчику скан-копию документа для проверки персональных данных.</w:t>
      </w:r>
    </w:p>
    <w:p>
      <w:pPr>
        <w:jc w:val="both"/>
      </w:pPr>
      <w:r>
        <w:rPr>
          <w:b w:val="0"/>
        </w:rPr>
        <w:t>6.2. Документ направляется Почтой России заказным письмом без дополнительной оплаты либо, по желанию Заказчика, курьерской службой за счёт Заказчика.</w:t>
      </w:r>
    </w:p>
    <w:p>
      <w:pPr>
        <w:jc w:val="both"/>
      </w:pPr>
      <w:r>
        <w:rPr>
          <w:b w:val="0"/>
        </w:rPr>
        <w:t>6.3. Лицу, не прошедшему итоговую аттестацию или получившему по ней неудовлетворительный результат, а также освоившему часть программы и (или) отчисленному, по заявлению выдаётся справка об обучении или о периоде обучения (ч. 12 ст. 60 Федерального закона № 273-ФЗ).</w:t>
      </w:r>
    </w:p>
    <w:p>
      <w:pPr>
        <w:jc w:val="both"/>
      </w:pPr>
      <w:r>
        <w:rPr>
          <w:b w:val="0"/>
        </w:rPr>
        <w:t>6.4. Сведения о выданных документах о квалификации вносятся Исполнителем в ФИС ФРДО в порядке и сроки, установленные законодательством. Для этого предоставляются фамилия, имя, отчество, дата рождения, СНИЛС, уровень образования, серия и номер документа об образовании.</w:t>
      </w:r>
    </w:p>
    <w:p>
      <w:pPr>
        <w:jc w:val="both"/>
      </w:pPr>
      <w:r>
        <w:rPr>
          <w:b w:val="0"/>
        </w:rPr>
        <w:t>6.5. Если ошибка в документе возникла из-за недостоверных данных, предоставленных Заказчиком, расходы на переоформление и повторную отправку несёт Заказчик.</w:t>
      </w:r>
    </w:p>
    <w:p>
      <w:pPr>
        <w:jc w:val="center"/>
      </w:pPr>
      <w:r>
        <w:rPr>
          <w:b/>
        </w:rPr>
        <w:t>7. ОТВЕТСТВЕННОСТЬ СТОРОН</w:t>
      </w:r>
    </w:p>
    <w:p>
      <w:pPr>
        <w:jc w:val="both"/>
      </w:pPr>
      <w:r>
        <w:rPr>
          <w:b w:val="0"/>
        </w:rPr>
        <w:t>7.1. За неисполнение или ненадлежащее исполнение обязательств Стороны несут ответственность, предусмотренную законодательством РФ и договором.</w:t>
      </w:r>
    </w:p>
    <w:p>
      <w:pPr>
        <w:jc w:val="both"/>
      </w:pPr>
      <w:r>
        <w:rPr>
          <w:b w:val="0"/>
        </w:rPr>
        <w:t>7.2. При обнаружении недостатка услуг Заказчик вправе по своему выбору потребовать безвозмездного оказания услуг, соразмерного уменьшения их стоимости или возмещения расходов на устранение недостатков, а при существенных недостатках — отказаться от договора и потребовать полного возмещения убытков.</w:t>
      </w:r>
    </w:p>
    <w:p>
      <w:pPr>
        <w:jc w:val="both"/>
      </w:pPr>
      <w:r>
        <w:rPr>
          <w:b w:val="0"/>
        </w:rPr>
        <w:t>7.3. Исполнитель не отвечает за невозможность прохождения обучения по причинам, зависящим от Заказчика.</w:t>
      </w:r>
    </w:p>
    <w:p>
      <w:pPr>
        <w:jc w:val="center"/>
      </w:pPr>
      <w:r>
        <w:rPr>
          <w:b/>
        </w:rPr>
        <w:t>8. ПЕРСОНАЛЬНЫЕ ДАННЫЕ</w:t>
      </w:r>
    </w:p>
    <w:p>
      <w:pPr>
        <w:jc w:val="both"/>
      </w:pPr>
      <w:r>
        <w:rPr>
          <w:b w:val="0"/>
        </w:rPr>
        <w:t>8.1. Исполнитель обрабатывает персональные данные Заказчика в целях исполнения договора, ведения учёта обучающихся и внесения сведений в ФИС ФРДО в соответствии с Федеральным законом от 27.07.2006 № 152-ФЗ и Политикой обработки персональных данных, размещённой на сайте naykaprosto.ru.</w:t>
      </w:r>
    </w:p>
    <w:p>
      <w:pPr>
        <w:jc w:val="center"/>
      </w:pPr>
      <w:r>
        <w:rPr>
          <w:b/>
        </w:rPr>
        <w:t>9. ЗАКЛЮЧИТЕЛЬНЫЕ ПОЛОЖЕНИЯ</w:t>
      </w:r>
    </w:p>
    <w:p>
      <w:pPr>
        <w:jc w:val="both"/>
      </w:pPr>
      <w:r>
        <w:rPr>
          <w:b w:val="0"/>
        </w:rPr>
        <w:t>9.1. Договор вступает в силу со дня подписания и действует до полного исполнения Сторонами обязательств.</w:t>
      </w:r>
    </w:p>
    <w:p>
      <w:pPr>
        <w:jc w:val="both"/>
      </w:pPr>
      <w:r>
        <w:rPr>
          <w:b w:val="0"/>
        </w:rPr>
        <w:t>9.2. Договор может быть подписан обменом скан-копиями по электронной почте, указанной в реквизитах; такие копии имеют силу оригинала.</w:t>
      </w:r>
    </w:p>
    <w:p>
      <w:pPr>
        <w:jc w:val="both"/>
      </w:pPr>
      <w:r>
        <w:rPr>
          <w:b w:val="0"/>
        </w:rPr>
        <w:t>9.3. Сведения в договоре соответствуют информации, размещённой на сайте Исполнителя на дату заключения договора.</w:t>
      </w:r>
    </w:p>
    <w:p>
      <w:pPr>
        <w:jc w:val="both"/>
      </w:pPr>
      <w:r>
        <w:rPr>
          <w:b w:val="0"/>
        </w:rPr>
        <w:t>9.4. Заказчик подтверждает, что ознакомлен с лицензией на образовательную деятельность, Уставом, образовательной программой и локальными нормативными актами Исполнителя, размещёнными на сайте naykaprosto.ru.</w:t>
      </w:r>
    </w:p>
    <w:p>
      <w:pPr>
        <w:jc w:val="both"/>
      </w:pPr>
      <w:r>
        <w:rPr>
          <w:b w:val="0"/>
        </w:rPr>
        <w:t>9.5. Споры разрешаются путём переговоров, а при недостижении согласия — в суде в порядке, установленном законодательством РФ, включая правила подсудности по искам потребителей.</w:t>
      </w:r>
    </w:p>
    <w:p>
      <w:pPr>
        <w:jc w:val="center"/>
      </w:pPr>
      <w:r>
        <w:rPr>
          <w:b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Исполнитель:</w:t>
            </w:r>
          </w:p>
          <w:p>
            <w:r>
              <w:t>ООО «Учение»</w:t>
            </w:r>
          </w:p>
          <w:p>
            <w:r>
              <w:t>Юридический адрес: 156022, Костромская обл., г. Кострома, ул. Стопани, д. 35, кв. 12</w:t>
            </w:r>
          </w:p>
          <w:p>
            <w:r>
              <w:t>ОГРН 1184401002477</w:t>
            </w:r>
          </w:p>
          <w:p>
            <w:r>
              <w:t>ИНН/КПП 4401186906 / 440101001</w:t>
            </w:r>
          </w:p>
          <w:p>
            <w:r>
              <w:t>Р/с 40702810529000009626</w:t>
            </w:r>
          </w:p>
          <w:p>
            <w:r>
              <w:t>в ЦЕНТРАЛЬНО-ЧЕРНОЗЕМНЫЙ БАНК ПАО СБЕРБАНК</w:t>
            </w:r>
          </w:p>
          <w:p>
            <w:r>
              <w:t>БИК 042007681, к/с 30101810600000000681</w:t>
            </w:r>
          </w:p>
          <w:p>
            <w:r>
              <w:t>Тел.: +7 (4942) 45-00-90, +7 (901) 480-90-00</w:t>
            </w:r>
          </w:p>
          <w:p>
            <w:r>
              <w:t>E-mail: o.ushenie@yandex.ru</w:t>
            </w:r>
          </w:p>
          <w:p>
            <w:r>
              <w:t>Сайт: naykaprosto.ru</w:t>
            </w:r>
          </w:p>
          <w:p/>
          <w:p>
            <w:r>
              <w:t>Директор ____________ / О. И. Василевская /</w:t>
            </w:r>
          </w:p>
          <w:p>
            <w:r>
              <w:t>М. П. (при наличии)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Заказчик (слушатель):</w:t>
            </w:r>
          </w:p>
          <w:p>
            <w:r>
              <w:t>ФИО: ______________________________</w:t>
            </w:r>
          </w:p>
          <w:p>
            <w:r>
              <w:t>Дата рождения: ____________</w:t>
            </w:r>
          </w:p>
          <w:p>
            <w:r>
              <w:t>СНИЛС: ____________________</w:t>
            </w:r>
          </w:p>
          <w:p>
            <w:r>
              <w:t>Адрес места жительства: ____________</w:t>
            </w:r>
          </w:p>
          <w:p>
            <w:r>
              <w:t>__________________________________</w:t>
            </w:r>
          </w:p>
          <w:p>
            <w:r>
              <w:t>Тел.: _____________________</w:t>
            </w:r>
          </w:p>
          <w:p>
            <w:r>
              <w:t>E-mail: ___________________</w:t>
            </w:r>
          </w:p>
          <w:p/>
          <w:p>
            <w:r>
              <w:t>____________ / ________________ /</w:t>
            </w:r>
          </w:p>
        </w:tc>
      </w:tr>
    </w:tbl>
    <w:sectPr w:rsidR="00FC693F" w:rsidRPr="0006063C" w:rsidSect="00034616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